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96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"/>
        <w:gridCol w:w="1077"/>
        <w:gridCol w:w="637"/>
        <w:gridCol w:w="447"/>
        <w:gridCol w:w="179"/>
        <w:gridCol w:w="508"/>
        <w:gridCol w:w="778"/>
        <w:gridCol w:w="356"/>
        <w:gridCol w:w="229"/>
        <w:gridCol w:w="480"/>
        <w:gridCol w:w="567"/>
        <w:gridCol w:w="1275"/>
        <w:gridCol w:w="58"/>
        <w:gridCol w:w="1674"/>
        <w:gridCol w:w="562"/>
        <w:gridCol w:w="1127"/>
      </w:tblGrid>
      <w:tr w14:paraId="21C46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397" w:hRule="atLeast"/>
          <w:jc w:val="center"/>
        </w:trPr>
        <w:tc>
          <w:tcPr>
            <w:tcW w:w="9954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37B24">
            <w:pPr>
              <w:pStyle w:val="9"/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80" w:lineRule="exact"/>
              <w:ind w:right="0" w:rightChars="0"/>
              <w:jc w:val="center"/>
              <w:rPr>
                <w:rFonts w:hint="eastAsia" w:ascii="方正小标宋简体" w:hAnsi="方正小标宋简体" w:eastAsia="方正小标宋简体" w:cs="方正小标宋简体"/>
                <w:color w:val="auto"/>
                <w:kern w:val="2"/>
                <w:sz w:val="36"/>
                <w:szCs w:val="36"/>
                <w:highlight w:val="none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kern w:val="2"/>
                <w:sz w:val="36"/>
                <w:szCs w:val="36"/>
                <w:highlight w:val="none"/>
                <w:lang w:val="en-US" w:eastAsia="zh-CN" w:bidi="ar-SA"/>
              </w:rPr>
              <w:t>佛山市三水投资发展集团有限公司公开招聘</w:t>
            </w:r>
          </w:p>
          <w:p w14:paraId="1B1CEE71">
            <w:pPr>
              <w:pStyle w:val="9"/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/>
              <w:spacing w:line="580" w:lineRule="exact"/>
              <w:ind w:right="0" w:rightChars="0"/>
              <w:jc w:val="center"/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kern w:val="2"/>
                <w:sz w:val="36"/>
                <w:szCs w:val="36"/>
                <w:highlight w:val="none"/>
                <w:lang w:val="en-US" w:eastAsia="zh-CN" w:bidi="ar-SA"/>
              </w:rPr>
              <w:t>下属企业工作人员报名表</w:t>
            </w:r>
          </w:p>
        </w:tc>
      </w:tr>
      <w:tr w14:paraId="1E7FA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567" w:hRule="exact"/>
          <w:jc w:val="center"/>
        </w:trPr>
        <w:tc>
          <w:tcPr>
            <w:tcW w:w="1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AF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姓</w:t>
            </w:r>
            <w:r>
              <w:rPr>
                <w:rFonts w:hint="eastAsia"/>
                <w:color w:val="auto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3689C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B3AFF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性</w:t>
            </w:r>
            <w:r>
              <w:rPr>
                <w:rFonts w:hint="eastAsia"/>
                <w:color w:val="auto"/>
                <w:kern w:val="0"/>
                <w:szCs w:val="21"/>
              </w:rPr>
              <w:t xml:space="preserve"> </w:t>
            </w:r>
            <w:r>
              <w:rPr>
                <w:color w:val="auto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FD41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39D9E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民</w:t>
            </w:r>
            <w:r>
              <w:rPr>
                <w:color w:val="auto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族</w:t>
            </w:r>
          </w:p>
        </w:tc>
        <w:tc>
          <w:tcPr>
            <w:tcW w:w="17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82F0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958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照片</w:t>
            </w:r>
          </w:p>
        </w:tc>
      </w:tr>
      <w:tr w14:paraId="6E731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567" w:hRule="exact"/>
          <w:jc w:val="center"/>
        </w:trPr>
        <w:tc>
          <w:tcPr>
            <w:tcW w:w="1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FB7A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4192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DD44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籍</w:t>
            </w:r>
            <w:r>
              <w:rPr>
                <w:color w:val="auto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324C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C8328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户籍所在地</w:t>
            </w:r>
          </w:p>
        </w:tc>
        <w:tc>
          <w:tcPr>
            <w:tcW w:w="1732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A987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0D15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9C9F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567" w:hRule="exact"/>
          <w:jc w:val="center"/>
        </w:trPr>
        <w:tc>
          <w:tcPr>
            <w:tcW w:w="1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BC53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30C7E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3752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BB1CB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A3024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健康状况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B1B12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A976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85A3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567" w:hRule="exact"/>
          <w:jc w:val="center"/>
        </w:trPr>
        <w:tc>
          <w:tcPr>
            <w:tcW w:w="1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4C2C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学历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学位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AD1E9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135A9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DB419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D8848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B01DA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DD6B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7A81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567" w:hRule="exact"/>
          <w:jc w:val="center"/>
        </w:trPr>
        <w:tc>
          <w:tcPr>
            <w:tcW w:w="1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480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E3561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F7A2A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联系手机</w:t>
            </w:r>
          </w:p>
        </w:tc>
        <w:tc>
          <w:tcPr>
            <w:tcW w:w="34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CA8E9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FDEC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567" w:hRule="exact"/>
          <w:jc w:val="center"/>
        </w:trPr>
        <w:tc>
          <w:tcPr>
            <w:tcW w:w="1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FD3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家庭住址</w:t>
            </w:r>
          </w:p>
        </w:tc>
        <w:tc>
          <w:tcPr>
            <w:tcW w:w="824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CED96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61C3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567" w:hRule="exact"/>
          <w:jc w:val="center"/>
        </w:trPr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A564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E6DC8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960A4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任现职时间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D7A7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98DD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567" w:hRule="exact"/>
          <w:jc w:val="center"/>
        </w:trPr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222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通信地址及邮编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343AC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B744F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电子邮箱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AF6C6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C5CE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567" w:hRule="exact"/>
          <w:jc w:val="center"/>
        </w:trPr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0B29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79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7DA58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4819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567" w:hRule="exact"/>
          <w:jc w:val="center"/>
        </w:trPr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DDFE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79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ECFA3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E3EC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541" w:hRule="exact"/>
          <w:jc w:val="center"/>
        </w:trPr>
        <w:tc>
          <w:tcPr>
            <w:tcW w:w="995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165BD23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 w14:paraId="22C53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602" w:hRule="exact"/>
          <w:jc w:val="center"/>
        </w:trPr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8A01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45CB9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C0BA1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D4BF5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E57F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 w14:paraId="5D278A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557" w:hRule="exact"/>
          <w:jc w:val="center"/>
        </w:trPr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986E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2895A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C8939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15E50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D4990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BA17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565" w:hRule="exact"/>
          <w:jc w:val="center"/>
        </w:trPr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D11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F36F6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EBC06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19C2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2E0B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072F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565" w:hRule="exact"/>
          <w:jc w:val="center"/>
        </w:trPr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35E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C70DA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E1D8D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C6E0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2676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4F98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559" w:hRule="exact"/>
          <w:jc w:val="center"/>
        </w:trPr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1097B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7D0011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291D1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9C17F1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5D9540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14:paraId="34402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397" w:hRule="exact"/>
          <w:jc w:val="center"/>
        </w:trPr>
        <w:tc>
          <w:tcPr>
            <w:tcW w:w="995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317C068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 w14:paraId="7A068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453" w:hRule="exact"/>
          <w:jc w:val="center"/>
        </w:trPr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50C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66CFC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ACEB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1DB6C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 w14:paraId="52282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453" w:hRule="exact"/>
          <w:jc w:val="center"/>
        </w:trPr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537D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8E5C9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F1C8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60376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2D2D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476" w:hRule="exact"/>
          <w:jc w:val="center"/>
        </w:trPr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B7D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0F07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39072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04E33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9A70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476" w:hRule="exact"/>
          <w:jc w:val="center"/>
        </w:trPr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66E4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02329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123E2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F7845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DA42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476" w:hRule="exact"/>
          <w:jc w:val="center"/>
        </w:trPr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7B6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7F2F9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E7C04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73657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8B0B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476" w:hRule="exact"/>
          <w:jc w:val="center"/>
        </w:trPr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9EB6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83CB6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C6B95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65EB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4805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476" w:hRule="exact"/>
          <w:jc w:val="center"/>
        </w:trPr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33DA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8B2B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31052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2B223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C1E3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996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28AEE14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家庭主要成员及重要社会关系</w:t>
            </w:r>
            <w:r>
              <w:rPr>
                <w:rFonts w:hint="eastAsia"/>
                <w:b/>
                <w:bCs/>
                <w:color w:val="auto"/>
                <w:lang w:val="en-US" w:eastAsia="zh-CN"/>
              </w:rPr>
              <w:t>（包括父母、配偶、子女及重要社会关系）</w:t>
            </w:r>
          </w:p>
        </w:tc>
      </w:tr>
      <w:tr w14:paraId="7E71C9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FB5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关  系</w:t>
            </w: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7E8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DC9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A11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41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E77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 作 单 位 及 职 务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E6D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配偶、子女是否移居国（境）外</w:t>
            </w:r>
          </w:p>
        </w:tc>
      </w:tr>
      <w:tr w14:paraId="696ED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81CE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465E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8B40F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27FC0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1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673A6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E8F80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975C0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2CCF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6145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D902F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DCF7E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1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ADAA8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F57A3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F669D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9D78A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B3F54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A3671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7DAA2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1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16FF6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5694B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61883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24A0A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6B7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9AC9B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DA36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1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0980D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A4830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2888F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95AB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3806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2401C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C8F8E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1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EFEAA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23D61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4227E8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exact"/>
          <w:jc w:val="center"/>
        </w:trPr>
        <w:tc>
          <w:tcPr>
            <w:tcW w:w="996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864E60">
            <w:pPr>
              <w:tabs>
                <w:tab w:val="left" w:pos="5055"/>
              </w:tabs>
              <w:spacing w:line="320" w:lineRule="exact"/>
              <w:ind w:firstLine="0" w:firstLineChars="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  <w:lang w:eastAsia="zh-CN"/>
              </w:rPr>
              <w:t>注意：</w:t>
            </w:r>
            <w:r>
              <w:rPr>
                <w:rFonts w:ascii="仿宋_GB2312" w:hAnsi="Calibri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</w:rPr>
              <w:t>为方便招聘单位审核是否构成回避关系职位，家庭成员（包括</w:t>
            </w:r>
            <w:r>
              <w:rPr>
                <w:rFonts w:hint="eastAsia" w:ascii="仿宋_GB2312" w:hAnsi="Calibri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</w:rPr>
              <w:t>父母或抚养者、配偶、子女、孙子、孙女、祖父、祖母、外祖父、外祖母、兄弟姐妹等</w:t>
            </w:r>
            <w:r>
              <w:rPr>
                <w:rFonts w:ascii="仿宋_GB2312" w:hAnsi="Calibri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</w:rPr>
              <w:t>等）及主要社会关系</w:t>
            </w:r>
            <w:r>
              <w:rPr>
                <w:rFonts w:hint="eastAsia" w:ascii="仿宋_GB2312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  <w:lang w:eastAsia="zh-CN"/>
              </w:rPr>
              <w:t>（包括近亲属</w:t>
            </w:r>
            <w:r>
              <w:rPr>
                <w:rFonts w:hint="eastAsia" w:ascii="仿宋_GB2312" w:hAnsi="Calibri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</w:rPr>
              <w:t>在</w:t>
            </w:r>
            <w:r>
              <w:rPr>
                <w:rFonts w:hint="eastAsia" w:ascii="仿宋_GB2312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  <w:lang w:eastAsia="zh-CN"/>
              </w:rPr>
              <w:t>三水发展集团及下属企业</w:t>
            </w:r>
            <w:r>
              <w:rPr>
                <w:rFonts w:hint="eastAsia" w:ascii="仿宋_GB2312" w:hAnsi="Calibri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</w:rPr>
              <w:t>任职</w:t>
            </w:r>
            <w:r>
              <w:rPr>
                <w:rFonts w:hint="eastAsia" w:ascii="仿宋_GB2312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  <w:lang w:eastAsia="zh-CN"/>
              </w:rPr>
              <w:t>或</w:t>
            </w:r>
            <w:r>
              <w:rPr>
                <w:rFonts w:hint="eastAsia" w:ascii="仿宋_GB2312" w:hAnsi="Calibri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</w:rPr>
              <w:t>工作</w:t>
            </w:r>
            <w:r>
              <w:rPr>
                <w:rFonts w:hint="eastAsia" w:ascii="仿宋_GB2312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  <w:lang w:eastAsia="zh-CN"/>
              </w:rPr>
              <w:t>的情况）</w:t>
            </w:r>
            <w:r>
              <w:rPr>
                <w:rFonts w:ascii="仿宋_GB2312" w:hAnsi="Calibri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</w:rPr>
              <w:t>不得漏填</w:t>
            </w:r>
            <w:r>
              <w:rPr>
                <w:rFonts w:hint="eastAsia" w:ascii="仿宋_GB2312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ascii="仿宋_GB2312" w:hAnsi="Calibri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</w:rPr>
              <w:t>以免影响审核。</w:t>
            </w:r>
          </w:p>
        </w:tc>
      </w:tr>
      <w:tr w14:paraId="34FE8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996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40C1462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主要工作经历（含兼职）</w:t>
            </w:r>
          </w:p>
        </w:tc>
      </w:tr>
      <w:tr w14:paraId="413C54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5" w:hRule="atLeast"/>
          <w:jc w:val="center"/>
        </w:trPr>
        <w:tc>
          <w:tcPr>
            <w:tcW w:w="9966" w:type="dxa"/>
            <w:gridSpan w:val="1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3814E50B">
            <w:pPr>
              <w:adjustRightInd w:val="0"/>
              <w:snapToGrid w:val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（由近至远填写</w:t>
            </w:r>
            <w:r>
              <w:rPr>
                <w:rFonts w:hint="eastAsia"/>
                <w:color w:val="auto"/>
                <w:lang w:eastAsia="zh-CN"/>
              </w:rPr>
              <w:t>，</w:t>
            </w:r>
            <w:r>
              <w:rPr>
                <w:rFonts w:hint="eastAsia"/>
                <w:color w:val="auto"/>
              </w:rPr>
              <w:t>需填写毕业</w:t>
            </w:r>
            <w:r>
              <w:rPr>
                <w:rFonts w:hint="eastAsia"/>
                <w:color w:val="auto"/>
                <w:lang w:eastAsia="zh-CN"/>
              </w:rPr>
              <w:t>后</w:t>
            </w:r>
            <w:r>
              <w:rPr>
                <w:rFonts w:hint="eastAsia"/>
                <w:color w:val="auto"/>
              </w:rPr>
              <w:t>至今所有</w:t>
            </w:r>
            <w:r>
              <w:rPr>
                <w:rFonts w:hint="eastAsia"/>
                <w:color w:val="auto"/>
                <w:lang w:eastAsia="zh-CN"/>
              </w:rPr>
              <w:t>的</w:t>
            </w:r>
            <w:r>
              <w:rPr>
                <w:rFonts w:hint="eastAsia"/>
                <w:color w:val="auto"/>
              </w:rPr>
              <w:t>工作经历。）</w:t>
            </w:r>
          </w:p>
          <w:p w14:paraId="3EB92A98">
            <w:pPr>
              <w:adjustRightInd w:val="0"/>
              <w:snapToGrid w:val="0"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【示例】：XX</w:t>
            </w:r>
            <w:r>
              <w:rPr>
                <w:color w:val="auto"/>
              </w:rPr>
              <w:t>XX</w:t>
            </w:r>
            <w:r>
              <w:rPr>
                <w:rFonts w:hint="eastAsia"/>
                <w:color w:val="auto"/>
              </w:rPr>
              <w:t>年X月-XX</w:t>
            </w:r>
            <w:r>
              <w:rPr>
                <w:color w:val="auto"/>
              </w:rPr>
              <w:t>XX</w:t>
            </w:r>
            <w:r>
              <w:rPr>
                <w:rFonts w:hint="eastAsia"/>
                <w:color w:val="auto"/>
              </w:rPr>
              <w:t>年X月，X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公司X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部门</w:t>
            </w:r>
            <w:r>
              <w:rPr>
                <w:color w:val="auto"/>
              </w:rPr>
              <w:t>XX</w:t>
            </w:r>
            <w:r>
              <w:rPr>
                <w:rFonts w:hint="eastAsia"/>
                <w:color w:val="auto"/>
              </w:rPr>
              <w:t>岗位/职务</w:t>
            </w:r>
          </w:p>
          <w:p w14:paraId="3B0BD033">
            <w:pPr>
              <w:adjustRightInd w:val="0"/>
              <w:snapToGrid w:val="0"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主要职责：主要工作内容。</w:t>
            </w:r>
          </w:p>
          <w:p w14:paraId="43B0DF1B">
            <w:pPr>
              <w:widowControl/>
              <w:jc w:val="both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5B17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96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4FE682A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奖惩情况</w:t>
            </w:r>
          </w:p>
        </w:tc>
      </w:tr>
      <w:tr w14:paraId="4AB9B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  <w:jc w:val="center"/>
        </w:trPr>
        <w:tc>
          <w:tcPr>
            <w:tcW w:w="996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5B9E0D9">
            <w:pPr>
              <w:widowControl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示例：</w:t>
            </w:r>
            <w:r>
              <w:rPr>
                <w:color w:val="auto"/>
              </w:rPr>
              <w:t>XXX</w:t>
            </w:r>
            <w:r>
              <w:rPr>
                <w:rFonts w:hint="eastAsia"/>
                <w:color w:val="auto"/>
              </w:rPr>
              <w:t>年X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月，获X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单位X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称号。</w:t>
            </w:r>
          </w:p>
          <w:p w14:paraId="46CE3E66">
            <w:pPr>
              <w:widowControl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 xml:space="preserve">      </w:t>
            </w:r>
            <w:r>
              <w:rPr>
                <w:color w:val="auto"/>
              </w:rPr>
              <w:t>XXX</w:t>
            </w:r>
            <w:r>
              <w:rPr>
                <w:rFonts w:hint="eastAsia"/>
                <w:color w:val="auto"/>
              </w:rPr>
              <w:t>年X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月，</w:t>
            </w:r>
            <w:r>
              <w:rPr>
                <w:rFonts w:hint="eastAsia"/>
                <w:color w:val="auto"/>
                <w:lang w:val="en-US" w:eastAsia="zh-CN"/>
              </w:rPr>
              <w:t>受到XXX处分</w:t>
            </w:r>
            <w:r>
              <w:rPr>
                <w:rFonts w:hint="eastAsia"/>
                <w:color w:val="auto"/>
              </w:rPr>
              <w:t>。</w:t>
            </w:r>
          </w:p>
          <w:p w14:paraId="728A292D">
            <w:pPr>
              <w:adjustRightInd w:val="0"/>
              <w:snapToGrid w:val="0"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注意：需填写自毕业起至今</w:t>
            </w:r>
            <w:r>
              <w:rPr>
                <w:rFonts w:hint="eastAsia"/>
                <w:color w:val="auto"/>
                <w:lang w:eastAsia="zh-CN"/>
              </w:rPr>
              <w:t>的奖惩情况，如没有相关奖惩情况，请填“无”</w:t>
            </w:r>
            <w:r>
              <w:rPr>
                <w:rFonts w:hint="eastAsia"/>
                <w:color w:val="auto"/>
              </w:rPr>
              <w:t>。</w:t>
            </w:r>
          </w:p>
          <w:p w14:paraId="5120EC67">
            <w:pPr>
              <w:widowControl/>
              <w:jc w:val="both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A2F7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287" w:hRule="atLeast"/>
          <w:jc w:val="center"/>
        </w:trPr>
        <w:tc>
          <w:tcPr>
            <w:tcW w:w="995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49DF612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本人声明</w:t>
            </w:r>
          </w:p>
        </w:tc>
      </w:tr>
      <w:tr w14:paraId="553A1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1822" w:hRule="atLeast"/>
          <w:jc w:val="center"/>
        </w:trPr>
        <w:tc>
          <w:tcPr>
            <w:tcW w:w="995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B0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1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本人承诺以上信息由本人如实填报并对其真实性负责。凡填写虚假信息或提供虚假材料的，一经发现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，同意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取消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本人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考试或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录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用资格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，并承担由此带来的一切后果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。</w:t>
            </w:r>
          </w:p>
          <w:p w14:paraId="0885B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2.如体检、考察人选出现空缺，是否同意作为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体检、考察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递补人选：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u w:val="none"/>
                <w:lang w:val="en-US" w:eastAsia="zh-CN"/>
              </w:rPr>
              <w:t>（请填写同意或不同意）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。</w:t>
            </w:r>
            <w:r>
              <w:rPr>
                <w:rFonts w:ascii="宋体" w:hAnsi="宋体" w:eastAsia="宋体" w:cs="宋体"/>
                <w:bCs/>
                <w:color w:val="auto"/>
                <w:sz w:val="21"/>
                <w:szCs w:val="21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 w:cs="宋体"/>
                <w:bCs/>
                <w:color w:val="auto"/>
                <w:sz w:val="21"/>
                <w:szCs w:val="21"/>
              </w:rPr>
              <w:t xml:space="preserve"> </w:t>
            </w:r>
          </w:p>
          <w:p w14:paraId="77B08433">
            <w:pPr>
              <w:spacing w:line="460" w:lineRule="exact"/>
              <w:ind w:right="964" w:firstLine="422" w:firstLineChars="200"/>
              <w:jc w:val="right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                          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lang w:eastAsia="zh-CN"/>
              </w:rPr>
              <w:t>本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人签名：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年   月  日</w:t>
            </w:r>
          </w:p>
        </w:tc>
      </w:tr>
    </w:tbl>
    <w:p w14:paraId="231C2E8E"/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3DEE1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774B30"/>
    <w:multiLevelType w:val="singleLevel"/>
    <w:tmpl w:val="58774B30"/>
    <w:lvl w:ilvl="0" w:tentative="0">
      <w:start w:val="1"/>
      <w:numFmt w:val="chineseCounting"/>
      <w:pStyle w:val="2"/>
      <w:suff w:val="nothing"/>
      <w:lvlText w:val="%1、"/>
      <w:lvlJc w:val="left"/>
      <w:pPr>
        <w:ind w:left="2930" w:firstLine="420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